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17" w:rsidRDefault="00934217" w:rsidP="00934217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217" w:rsidRPr="006F0D7A" w:rsidRDefault="00934217" w:rsidP="00934217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F0D7A"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934217" w:rsidRPr="006F0D7A" w:rsidRDefault="00934217" w:rsidP="009342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D7A"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F0D7A"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934217" w:rsidRPr="006F0D7A" w:rsidRDefault="00934217" w:rsidP="009342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D7A"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934217" w:rsidRPr="006F0D7A" w:rsidRDefault="00934217" w:rsidP="009342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D7A"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 w:rsidRPr="006F0D7A"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 w:rsidRPr="006F0D7A"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934217" w:rsidRPr="006F0D7A" w:rsidRDefault="00934217" w:rsidP="009342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D7A">
                              <w:rPr>
                                <w:b/>
                              </w:rPr>
                              <w:t xml:space="preserve">DIRECTIA </w:t>
                            </w:r>
                            <w:r>
                              <w:rPr>
                                <w:b/>
                              </w:rPr>
                              <w:t>BUGET FINANTE-UESA</w:t>
                            </w:r>
                          </w:p>
                          <w:p w:rsidR="00934217" w:rsidRPr="006F0D7A" w:rsidRDefault="00934217" w:rsidP="00934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0D7A"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 w:rsidRPr="006F0D7A"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 w:rsidRPr="006F0D7A"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 w:rsidRPr="006F0D7A"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 w:rsidRPr="006F0D7A"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934217" w:rsidRDefault="00934217" w:rsidP="00934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0D7A"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 w:rsidRPr="006F0D7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 w:rsidRPr="006F0D7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6F0D7A"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 w:rsidRPr="006F0D7A"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 w:rsidRPr="006F0D7A"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 w:rsidRPr="006F0D7A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F0D7A"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 w:rsidRPr="006F0D7A"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 w:rsidRPr="006F0D7A"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 w:rsidRPr="006F0D7A"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934217" w:rsidRDefault="00934217" w:rsidP="00934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934217" w:rsidRPr="006F0D7A" w:rsidRDefault="00934217" w:rsidP="00934217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6F0D7A"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934217" w:rsidRPr="006F0D7A" w:rsidRDefault="00934217" w:rsidP="00934217">
                      <w:pPr>
                        <w:jc w:val="center"/>
                        <w:rPr>
                          <w:b/>
                        </w:rPr>
                      </w:pPr>
                      <w:r w:rsidRPr="006F0D7A"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F0D7A"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934217" w:rsidRPr="006F0D7A" w:rsidRDefault="00934217" w:rsidP="00934217">
                      <w:pPr>
                        <w:jc w:val="center"/>
                        <w:rPr>
                          <w:b/>
                        </w:rPr>
                      </w:pPr>
                      <w:r w:rsidRPr="006F0D7A">
                        <w:rPr>
                          <w:b/>
                        </w:rPr>
                        <w:t>MUNICIPIUL GALAT1</w:t>
                      </w:r>
                    </w:p>
                    <w:p w:rsidR="00934217" w:rsidRPr="006F0D7A" w:rsidRDefault="00934217" w:rsidP="00934217">
                      <w:pPr>
                        <w:jc w:val="center"/>
                        <w:rPr>
                          <w:b/>
                        </w:rPr>
                      </w:pPr>
                      <w:r w:rsidRPr="006F0D7A">
                        <w:rPr>
                          <w:b/>
                        </w:rPr>
                        <w:t xml:space="preserve">P  </w:t>
                      </w:r>
                      <w:proofErr w:type="gramStart"/>
                      <w:r w:rsidRPr="006F0D7A">
                        <w:rPr>
                          <w:b/>
                        </w:rPr>
                        <w:t>R  I</w:t>
                      </w:r>
                      <w:proofErr w:type="gramEnd"/>
                      <w:r w:rsidRPr="006F0D7A">
                        <w:rPr>
                          <w:b/>
                        </w:rPr>
                        <w:t xml:space="preserve">  M  A  R  I  A</w:t>
                      </w:r>
                    </w:p>
                    <w:p w:rsidR="00934217" w:rsidRPr="006F0D7A" w:rsidRDefault="00934217" w:rsidP="00934217">
                      <w:pPr>
                        <w:jc w:val="center"/>
                        <w:rPr>
                          <w:b/>
                        </w:rPr>
                      </w:pPr>
                      <w:r w:rsidRPr="006F0D7A">
                        <w:rPr>
                          <w:b/>
                        </w:rPr>
                        <w:t xml:space="preserve">DIRECTIA </w:t>
                      </w:r>
                      <w:r>
                        <w:rPr>
                          <w:b/>
                        </w:rPr>
                        <w:t>BUGET FINANTE-UESA</w:t>
                      </w:r>
                    </w:p>
                    <w:p w:rsidR="00934217" w:rsidRPr="006F0D7A" w:rsidRDefault="00934217" w:rsidP="00934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0D7A"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 w:rsidRPr="006F0D7A"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 w:rsidRPr="006F0D7A"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 w:rsidRPr="006F0D7A"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 w:rsidRPr="006F0D7A"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934217" w:rsidRDefault="00934217" w:rsidP="00934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0D7A"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 w:rsidRPr="006F0D7A"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 w:rsidRPr="006F0D7A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6F0D7A"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 w:rsidRPr="006F0D7A"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 w:rsidRPr="006F0D7A"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 w:rsidRPr="006F0D7A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F0D7A"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 w:rsidRPr="006F0D7A"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 w:rsidRPr="006F0D7A"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 w:rsidRPr="006F0D7A"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934217" w:rsidRDefault="00934217" w:rsidP="00934217"/>
                  </w:txbxContent>
                </v:textbox>
              </v:shape>
            </w:pict>
          </mc:Fallback>
        </mc:AlternateContent>
      </w:r>
      <w:r>
        <w:object w:dxaOrig="1101" w:dyaOrig="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500878740" r:id="rId7"/>
        </w:object>
      </w:r>
      <w:r>
        <w:t xml:space="preserve">                                             </w:t>
      </w:r>
    </w:p>
    <w:p w:rsidR="00934217" w:rsidRDefault="00934217" w:rsidP="00934217"/>
    <w:p w:rsidR="00934217" w:rsidRDefault="00934217" w:rsidP="00934217"/>
    <w:p w:rsidR="00934217" w:rsidRDefault="00934217" w:rsidP="00934217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217" w:rsidRDefault="00934217" w:rsidP="00934217">
      <w:pPr>
        <w:pStyle w:val="Corptext"/>
      </w:pPr>
      <w:r>
        <w:rPr>
          <w:b/>
        </w:rPr>
        <w:t xml:space="preserve">Nr. 88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12</w:t>
      </w:r>
      <w:proofErr w:type="gramStart"/>
      <w:r>
        <w:rPr>
          <w:b/>
        </w:rPr>
        <w:t>,08,2015</w:t>
      </w:r>
      <w:proofErr w:type="gramEnd"/>
      <w:r>
        <w:rPr>
          <w:b/>
        </w:rPr>
        <w:t xml:space="preserve">  </w:t>
      </w:r>
    </w:p>
    <w:p w:rsidR="00934217" w:rsidRDefault="00934217" w:rsidP="00934217"/>
    <w:p w:rsidR="00934217" w:rsidRDefault="00934217" w:rsidP="00934217">
      <w:pPr>
        <w:pStyle w:val="Titlu2"/>
      </w:pPr>
      <w:r>
        <w:t>ANUNŢ COLECTIV,</w:t>
      </w:r>
    </w:p>
    <w:p w:rsidR="00934217" w:rsidRDefault="00934217" w:rsidP="00934217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934217" w:rsidRDefault="00934217" w:rsidP="00934217">
      <w:pPr>
        <w:rPr>
          <w:sz w:val="24"/>
        </w:rPr>
      </w:pPr>
    </w:p>
    <w:p w:rsidR="00934217" w:rsidRDefault="00934217" w:rsidP="00934217">
      <w:pPr>
        <w:rPr>
          <w:sz w:val="24"/>
        </w:rPr>
      </w:pPr>
    </w:p>
    <w:p w:rsidR="00934217" w:rsidRDefault="00934217" w:rsidP="00934217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44 </w:t>
      </w:r>
      <w:proofErr w:type="spellStart"/>
      <w:r>
        <w:t>alin</w:t>
      </w:r>
      <w:proofErr w:type="spellEnd"/>
      <w:r>
        <w:t xml:space="preserve">. (3) </w:t>
      </w:r>
      <w:proofErr w:type="gramStart"/>
      <w:r>
        <w:t>din</w:t>
      </w:r>
      <w:proofErr w:type="gramEnd"/>
      <w:r>
        <w:t xml:space="preserve"> </w:t>
      </w:r>
      <w:proofErr w:type="spellStart"/>
      <w:r>
        <w:t>Ordonanţa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 92/2003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934217" w:rsidRDefault="00934217" w:rsidP="00934217">
      <w:pPr>
        <w:pStyle w:val="Corptext2"/>
        <w:jc w:val="both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3119"/>
        <w:gridCol w:w="3969"/>
      </w:tblGrid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217" w:rsidRDefault="00934217" w:rsidP="00C016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</w:tcPr>
          <w:p w:rsidR="00934217" w:rsidRDefault="00934217" w:rsidP="00C016C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19" w:type="dxa"/>
          </w:tcPr>
          <w:p w:rsidR="00934217" w:rsidRDefault="00934217" w:rsidP="00C016C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69" w:type="dxa"/>
          </w:tcPr>
          <w:p w:rsidR="00934217" w:rsidRDefault="00934217" w:rsidP="00C016C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IACOBUTA ANA-MARIA</w:t>
            </w:r>
          </w:p>
        </w:tc>
        <w:tc>
          <w:tcPr>
            <w:tcW w:w="3119" w:type="dxa"/>
            <w:vAlign w:val="bottom"/>
          </w:tcPr>
          <w:p w:rsidR="00934217" w:rsidRPr="002237A5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TECUCI Nr. 210 Bl. O5 Ap. 15</w:t>
            </w:r>
          </w:p>
        </w:tc>
        <w:tc>
          <w:tcPr>
            <w:tcW w:w="3969" w:type="dxa"/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282541/12,06,2015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IONASCU ADRIAN FLORIN</w:t>
            </w:r>
          </w:p>
        </w:tc>
        <w:tc>
          <w:tcPr>
            <w:tcW w:w="3119" w:type="dxa"/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CLUJ Nr. 2 Bl. C2B Ap. 47</w:t>
            </w:r>
          </w:p>
        </w:tc>
        <w:tc>
          <w:tcPr>
            <w:tcW w:w="3969" w:type="dxa"/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310273/11,06,2015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IONESCU DAN</w:t>
            </w:r>
          </w:p>
        </w:tc>
        <w:tc>
          <w:tcPr>
            <w:tcW w:w="3119" w:type="dxa"/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NAE LEONARD Nr. 19 Bl. C15 Ap. 4</w:t>
            </w:r>
          </w:p>
        </w:tc>
        <w:tc>
          <w:tcPr>
            <w:tcW w:w="3969" w:type="dxa"/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262145/12,06,2015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ISTRATE MARIUS</w:t>
            </w:r>
          </w:p>
        </w:tc>
        <w:tc>
          <w:tcPr>
            <w:tcW w:w="3119" w:type="dxa"/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NAE LEONARD Nr. 3 Bl. C3A Ap. 49</w:t>
            </w:r>
          </w:p>
        </w:tc>
        <w:tc>
          <w:tcPr>
            <w:tcW w:w="3969" w:type="dxa"/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270191/11,06,2015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IVAN ANDREI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NUFARULUI Nr. 2 Bl. S15 Ap.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491096/15,06,2015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IVAN ANDREI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FE5CD2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NUFARULUI Nr. 2 Bl. S15 Ap.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491371/15,06,2015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IVANCEA CLAUDIA-GEANINA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CLUJ Nr. 12 Bl. D2 Ap. 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262209/12,06,2015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LATU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BASARABIEI Nr. 144 Bl. N3B Ap.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282671/12,06,2015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LATU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BASARABIEI Nr. 144 Bl. N3B Ap.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282642/12,06,2015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MINEA ALIN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PODUL INALT Nr. 5 Bl. P5 Ap.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270113/11,06,2015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MINIOSU STEFAN CLAUDIU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NUFARULUI Nr. 2 Bl. S15 Ap.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508442/25,06,2015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MUNTEANU CORNEL-NICOLAE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1642C2">
              <w:rPr>
                <w:rFonts w:ascii="Arial" w:hAnsi="Arial" w:cs="Arial"/>
              </w:rPr>
              <w:t>Str. ANGHEL SALIGNY Nr. 130 Bl. I5 Ap. 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262670/12,06,2015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NACU ADRIAN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CLUJ Nr. 20 Bl. D6A Ap.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491830/15,06,2015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NISCOVEANU TUDOR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NAE LEONARD Nr. 21 Bl. R1 Ap.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262688/12,06,2015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PADURARU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CALUGARENI Nr. 18 Bl. U8 Ap.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494800/25,06,2015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PADURARU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EE321E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CALUGARENI Nr. 18 Bl. U8 Ap.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502048/25,06,2015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PALADUTA LAURENTIU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NAE LEONARD Nr. 14 Bl. C12 Ap.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270074/11,06,2015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PAMPU CATALIN COSTEL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CLUJ Nr. 6 Bl. D5C Ap.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282711/12,06,2015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PARVANOV VICTOR-AUREL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ALBA IULIA Nr. 9 Bl. L3A Ap.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261482/12,06,2015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PATRASCU VIOREL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NAE LEONARD Nr. 35 Bl. U14B Ap.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267471/12,06,2015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PAVEL ALEXANDRA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NAE LEONARD Nr. 14 Bl. C12 Ap.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280760/25,06,2015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PAVEL MIHAI-CATALIN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58080F">
              <w:rPr>
                <w:rFonts w:ascii="Arial" w:hAnsi="Arial" w:cs="Arial"/>
              </w:rPr>
              <w:t>Str. NAE LEONARD Nr. 14 Bl. C12 Ap.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492749/11,06,2015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PAVLOV 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Str. CALUGARENI Nr. 19 Bl. T4B Ap.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492474/15,06,2015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PINTILIE COSTEL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Str. AVIATORILOR Nr. 4 Bl. Z1 Ap. 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499040/16,06,2015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PLESCAN MARCEL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Str. NAE LEONARD Nr. 19 Bl. C15 Ap.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289930/12,06,2015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POPA DANIEL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Str. AVIATORILOR Nr. 3 Bl. U9 Ap. 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265511/12,06,2015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POPA IOAN DRAGOS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Str. MARASTI Nr.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494812/25,06,2015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POPA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Str. CALUGARENI Nr. 10BIS Bl. P7A Ap. 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273915/11,06,2015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PRICOPE FLORINEL NELU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Str. CALUGARENI Nr. 5 Bl. P4A Ap.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495362/25,06,2015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RADU </w:t>
            </w:r>
            <w:r w:rsidRPr="00C51A02">
              <w:rPr>
                <w:rFonts w:ascii="Arial" w:hAnsi="Arial" w:cs="Arial"/>
              </w:rPr>
              <w:t xml:space="preserve"> JENICA MITICA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C51A02">
              <w:rPr>
                <w:rFonts w:ascii="Arial" w:hAnsi="Arial" w:cs="Arial"/>
              </w:rPr>
              <w:t>Str. ANGHEL SALIGNY Nr. 130 Bl. I5 Ap. 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491620/15,06,2015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RADU LAURENTIU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Str. NAE LEONARD Nr. 14 Bl. C12 Ap. 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274442/11,06,2015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SALARIU DORIN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Str. AVIATORILOR Nr. 1 Bl. U10 Ap.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261493/12,06,2015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SALARIU DORIN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Str. AVIATORILOR Nr. 1 Bl. U10 Ap.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284749/12,06,2015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SAMOILA CONSTANTIN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Str. ANGHEL SALIGNY Nr. 130 Bl. I5 Ap.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279341/09,06,2015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SAMOILA CONSTANTIN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A158F">
              <w:rPr>
                <w:rFonts w:ascii="Arial" w:hAnsi="Arial" w:cs="Arial"/>
              </w:rPr>
              <w:t>Str. ANGHEL SALIGNY Nr. 130 Bl. I5 Ap.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279340/09,06,2015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E2BB4">
              <w:rPr>
                <w:rFonts w:ascii="Arial" w:hAnsi="Arial" w:cs="Arial"/>
              </w:rPr>
              <w:t>SPATARU DUMITRU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E2BB4">
              <w:rPr>
                <w:rFonts w:ascii="Arial" w:hAnsi="Arial" w:cs="Arial"/>
              </w:rPr>
              <w:t>Str. TECUCI Nr. 191 Bl. N5 Ap. 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508480/25,06,2015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E2BB4">
              <w:rPr>
                <w:rFonts w:ascii="Arial" w:hAnsi="Arial" w:cs="Arial"/>
              </w:rPr>
              <w:t>SPIRIDON ALIN GEORGIAN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E2BB4">
              <w:rPr>
                <w:rFonts w:ascii="Arial" w:hAnsi="Arial" w:cs="Arial"/>
              </w:rPr>
              <w:t>Str. NAE LEONARD Nr. 12 Bl. C10 Ap. 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273887/11,06,2015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E2BB4">
              <w:rPr>
                <w:rFonts w:ascii="Arial" w:hAnsi="Arial" w:cs="Arial"/>
              </w:rPr>
              <w:t>STANCIU MARIAN COSTEL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6E2BB4">
              <w:rPr>
                <w:rFonts w:ascii="Arial" w:hAnsi="Arial" w:cs="Arial"/>
              </w:rPr>
              <w:t>Str. CALUGARENI Nr. 18 Bl. U8 Ap.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492872/11,06,2015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STEFANESCU COSMIN ALEXANDRU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NAE LEONARD Nr. 26 Bl. S5 Ap.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274006/11,06,2015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TANASE EUGEN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CALUGARENI Nr. 12BIS Bl. K7 Ap.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270019/11,06,2015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TANASE EUGEN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CALUGARENI Nr. 12BIS Bl. K7 Ap.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492745/11,06,2015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TEPELUS VIOREL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NAE LEONARD Nr. 41 Bl. U12 Ap.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261506/12,06,2015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TRANDAFIR PAVALACHE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EREMIA GRIGORESCU Nr. 6 Bl. K1 Ap.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490257/15,06,2015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TUDORACHE  ANDREEA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CLUJ Nr. 18 Bl. D4 Ap.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492779/11,06,2015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TURMAC REMUS BOGDAN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CALUGARENI Nr. 6 Bl. K4 Ap. 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282748/12,06,2015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VASILE GEORGIAN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PODUL INALT Nr. 2 Bl. U14A Ap.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491738/15,06,2015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VASILIEV IGOR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TECUCI Nr. 206 Bl. O6 Ap.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262651/12,06,2015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VIERU DANIEL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NAE LEONARD Nr. 23 Bl. R1A Ap.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302927/19,06,2015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VLAD CRISTI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TECUCI Nr. 208 Bl. O1 Ap. 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270193/11,06,2015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VLAD VIRGIL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NAE LEONARD Nr. 45 Bl. Z6A Ap.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302337/12,06,2015</w:t>
            </w:r>
          </w:p>
        </w:tc>
      </w:tr>
      <w:tr w:rsidR="00934217" w:rsidTr="00C016C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7" w:rsidRDefault="00934217" w:rsidP="00C016C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ZAHARIA VALENTIN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Pr="00372EE3" w:rsidRDefault="00934217" w:rsidP="00C016CE">
            <w:pPr>
              <w:rPr>
                <w:rFonts w:ascii="Arial" w:hAnsi="Arial" w:cs="Arial"/>
              </w:rPr>
            </w:pPr>
            <w:r w:rsidRPr="002C2F5D">
              <w:rPr>
                <w:rFonts w:ascii="Arial" w:hAnsi="Arial" w:cs="Arial"/>
              </w:rPr>
              <w:t>Str. MAGURA Nr. 4 Bl. K9A Ap.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17" w:rsidRDefault="00934217" w:rsidP="00C01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282243/11,06,2015</w:t>
            </w:r>
          </w:p>
        </w:tc>
      </w:tr>
    </w:tbl>
    <w:p w:rsidR="00934217" w:rsidRDefault="00934217" w:rsidP="00934217"/>
    <w:p w:rsidR="00934217" w:rsidRDefault="00934217" w:rsidP="00934217">
      <w:pPr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</w:t>
      </w:r>
      <w:proofErr w:type="spellStart"/>
      <w:r>
        <w:rPr>
          <w:sz w:val="24"/>
        </w:rPr>
        <w:t>Galaţi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spellEnd"/>
      <w:r>
        <w:rPr>
          <w:sz w:val="24"/>
        </w:rPr>
        <w:t xml:space="preserve">,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934217" w:rsidRDefault="00934217" w:rsidP="00934217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934217" w:rsidRDefault="00934217" w:rsidP="00934217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934217" w:rsidRDefault="00934217" w:rsidP="00934217">
      <w:pPr>
        <w:pStyle w:val="Corptext3"/>
      </w:pPr>
    </w:p>
    <w:p w:rsidR="00934217" w:rsidRDefault="00934217" w:rsidP="00934217">
      <w:pPr>
        <w:pStyle w:val="Corptext3"/>
      </w:pPr>
    </w:p>
    <w:p w:rsidR="00934217" w:rsidRDefault="00934217" w:rsidP="00934217">
      <w:pPr>
        <w:rPr>
          <w:sz w:val="24"/>
        </w:rPr>
      </w:pPr>
      <w:r>
        <w:t xml:space="preserve"> 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934217" w:rsidRDefault="00934217" w:rsidP="0093421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934217" w:rsidRDefault="00934217" w:rsidP="00934217">
      <w:pPr>
        <w:rPr>
          <w:sz w:val="24"/>
        </w:rPr>
      </w:pPr>
    </w:p>
    <w:p w:rsidR="00934217" w:rsidRDefault="00934217" w:rsidP="00934217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1"/>
    <w:rsid w:val="00787EDE"/>
    <w:rsid w:val="008F4741"/>
    <w:rsid w:val="00934217"/>
    <w:rsid w:val="009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B439E-410B-4531-B01F-A4C080F0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34217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34217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934217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93421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934217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93421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34217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93421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934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2015-08-12T07:59:00Z</dcterms:created>
  <dcterms:modified xsi:type="dcterms:W3CDTF">2015-08-12T07:59:00Z</dcterms:modified>
</cp:coreProperties>
</file>